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F" w:rsidRDefault="009068FF" w:rsidP="00D20C01">
      <w:pPr>
        <w:jc w:val="center"/>
        <w:rPr>
          <w:rFonts w:ascii="Times New Roman" w:hAnsi="Times New Roman"/>
          <w:b/>
          <w:sz w:val="28"/>
          <w:szCs w:val="28"/>
        </w:rPr>
      </w:pPr>
      <w:r w:rsidRPr="00D20C01">
        <w:rPr>
          <w:rFonts w:ascii="Times New Roman" w:hAnsi="Times New Roman"/>
          <w:b/>
          <w:sz w:val="28"/>
          <w:szCs w:val="28"/>
        </w:rPr>
        <w:t xml:space="preserve">Вопросы для анкетирования </w:t>
      </w:r>
      <w:r>
        <w:rPr>
          <w:rFonts w:ascii="Times New Roman" w:hAnsi="Times New Roman"/>
          <w:b/>
          <w:sz w:val="28"/>
          <w:szCs w:val="28"/>
        </w:rPr>
        <w:br/>
        <w:t>участников внешнеэкономической деятельности</w:t>
      </w:r>
    </w:p>
    <w:p w:rsidR="009068FF" w:rsidRDefault="009068FF" w:rsidP="00381F70">
      <w:pPr>
        <w:spacing w:after="0" w:line="240" w:lineRule="auto"/>
        <w:ind w:firstLine="660"/>
        <w:rPr>
          <w:rFonts w:ascii="Times New Roman" w:hAnsi="Times New Roman"/>
          <w:b/>
          <w:sz w:val="28"/>
          <w:szCs w:val="28"/>
        </w:rPr>
      </w:pPr>
    </w:p>
    <w:p w:rsidR="009068FF" w:rsidRDefault="009068FF" w:rsidP="00381F70">
      <w:pPr>
        <w:spacing w:after="0" w:line="240" w:lineRule="auto"/>
        <w:ind w:firstLine="660"/>
        <w:rPr>
          <w:rFonts w:ascii="Times New Roman" w:hAnsi="Times New Roman"/>
          <w:b/>
          <w:sz w:val="28"/>
          <w:szCs w:val="28"/>
        </w:rPr>
      </w:pPr>
    </w:p>
    <w:p w:rsidR="009068FF" w:rsidRDefault="009068FF" w:rsidP="00DA3E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72C">
        <w:rPr>
          <w:rFonts w:ascii="Times New Roman" w:hAnsi="Times New Roman"/>
          <w:b/>
          <w:sz w:val="28"/>
          <w:szCs w:val="28"/>
        </w:rPr>
        <w:t xml:space="preserve">Раздел </w:t>
      </w:r>
      <w:r w:rsidRPr="009D272C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068FF" w:rsidRPr="00381F70" w:rsidRDefault="009068FF" w:rsidP="00DA3E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8FF" w:rsidRPr="00E64BD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64B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</w:t>
      </w:r>
      <w:r w:rsidRPr="00E64BDC">
        <w:rPr>
          <w:rFonts w:ascii="Times New Roman" w:hAnsi="Times New Roman"/>
          <w:sz w:val="28"/>
          <w:szCs w:val="28"/>
        </w:rPr>
        <w:t>вляетесь ли Вы:</w:t>
      </w:r>
    </w:p>
    <w:p w:rsidR="009068FF" w:rsidRPr="00E64BD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>□ юридическим лицом (представителем юридического лица);</w:t>
      </w:r>
    </w:p>
    <w:p w:rsidR="009068FF" w:rsidRPr="00E64BD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>□ индивидуальным предпринимателем;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>□ физическим лицом.</w:t>
      </w:r>
    </w:p>
    <w:p w:rsidR="009068FF" w:rsidRPr="00E64BD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Подлежат ли товары, перемещаемые Вашей организацией, хотя бы одному из видов документального контроля (санитарно-карантинного, фитосанитарного, ветеринарного):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>нет.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FA47E2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A47E2">
        <w:rPr>
          <w:rFonts w:ascii="Times New Roman" w:hAnsi="Times New Roman"/>
          <w:sz w:val="28"/>
          <w:szCs w:val="28"/>
        </w:rPr>
        <w:t>Применяются ли к товарам, перемещаемым Вашей организацией специальные требования в отношении безопасности для окружающей среды помимо общепринятых международных стандартов: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B74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</w:t>
      </w:r>
      <w:r w:rsidRPr="005B7423">
        <w:rPr>
          <w:rFonts w:ascii="Times New Roman" w:hAnsi="Times New Roman"/>
          <w:sz w:val="28"/>
          <w:szCs w:val="28"/>
        </w:rPr>
        <w:t>овары, перемещаемые Вашей организацией, преимущественно помещаются под таможенную процедуру (возможно, указать несколько вариантов ответа одновременно):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экспорта;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выпуска для внутреннего потребления;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иную.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B7423">
        <w:rPr>
          <w:rFonts w:ascii="Times New Roman" w:hAnsi="Times New Roman"/>
          <w:sz w:val="28"/>
          <w:szCs w:val="28"/>
        </w:rPr>
        <w:t> Ваша организация преимущественно осуществляет международную перевозку следующим видом транспорта: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железнодорожным;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автомобильным;</w:t>
      </w:r>
    </w:p>
    <w:p w:rsidR="009068FF" w:rsidRPr="002202C5" w:rsidRDefault="009068FF" w:rsidP="002202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202C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> </w:t>
      </w:r>
      <w:r w:rsidRPr="002202C5">
        <w:rPr>
          <w:rFonts w:ascii="Times New Roman" w:hAnsi="Times New Roman"/>
          <w:sz w:val="28"/>
          <w:szCs w:val="28"/>
        </w:rPr>
        <w:t>комбинированным (морским с перегрузкой на автомобильный/ автомоби</w:t>
      </w:r>
      <w:r>
        <w:rPr>
          <w:rFonts w:ascii="Times New Roman" w:hAnsi="Times New Roman"/>
          <w:sz w:val="28"/>
          <w:szCs w:val="28"/>
        </w:rPr>
        <w:t>льным с перегрузкой на морской);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иным видом (указать каким) ________________</w:t>
      </w:r>
      <w:r>
        <w:rPr>
          <w:rFonts w:ascii="Times New Roman" w:hAnsi="Times New Roman"/>
          <w:sz w:val="28"/>
          <w:szCs w:val="28"/>
        </w:rPr>
        <w:t>_______</w:t>
      </w:r>
      <w:r w:rsidRPr="005B7423">
        <w:rPr>
          <w:rFonts w:ascii="Times New Roman" w:hAnsi="Times New Roman"/>
          <w:sz w:val="28"/>
          <w:szCs w:val="28"/>
        </w:rPr>
        <w:t>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B74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</w:t>
      </w:r>
      <w:r w:rsidRPr="005B7423">
        <w:rPr>
          <w:rFonts w:ascii="Times New Roman" w:hAnsi="Times New Roman"/>
          <w:sz w:val="28"/>
          <w:szCs w:val="28"/>
        </w:rPr>
        <w:t>овары, ввозимые/вывозимые Вашей организацией, являются: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 опасными;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предметами военного назначения или включают такие предметы;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товарами, требующими особых условий перевозки (охлаждение и пр.);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подлежащими фитосанитарному, ветеринарному, или иному виду контроля со стороны соответствующих государственных органов;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товарами, в отношении ввоза/вывоза которых применяются специальные требования к безопасности для окружающей среды помимо установленных общепринятыми международными стандартами;</w:t>
      </w:r>
    </w:p>
    <w:p w:rsidR="009068FF" w:rsidRPr="005B7423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B7423">
        <w:rPr>
          <w:rFonts w:ascii="Times New Roman" w:hAnsi="Times New Roman"/>
          <w:sz w:val="28"/>
          <w:szCs w:val="28"/>
        </w:rPr>
        <w:t>□ товарами, не относящимися ни к одной из вышеперечисленных групп.</w:t>
      </w:r>
    </w:p>
    <w:p w:rsidR="009068FF" w:rsidRDefault="009068FF" w:rsidP="00DA3E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8FF" w:rsidRDefault="009068FF" w:rsidP="00F13C18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  <w:r w:rsidRPr="00BD438B">
        <w:rPr>
          <w:rFonts w:ascii="Times New Roman" w:hAnsi="Times New Roman"/>
          <w:sz w:val="28"/>
          <w:szCs w:val="28"/>
        </w:rPr>
        <w:t xml:space="preserve">7.  Использует ли Ваша организация аккредитив </w:t>
      </w:r>
      <w:r>
        <w:rPr>
          <w:rFonts w:ascii="Times New Roman" w:hAnsi="Times New Roman"/>
          <w:sz w:val="28"/>
          <w:szCs w:val="28"/>
        </w:rPr>
        <w:t>как форму оплаты:</w:t>
      </w:r>
    </w:p>
    <w:p w:rsidR="009068FF" w:rsidRDefault="009068FF" w:rsidP="00BD438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BD438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64BDC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</w:rPr>
        <w:t>нет.</w:t>
      </w:r>
    </w:p>
    <w:p w:rsidR="009068FF" w:rsidRDefault="009068FF" w:rsidP="00F13C18">
      <w:pPr>
        <w:spacing w:after="0" w:line="240" w:lineRule="auto"/>
        <w:ind w:firstLine="660"/>
        <w:rPr>
          <w:rFonts w:ascii="Times New Roman" w:hAnsi="Times New Roman"/>
          <w:b/>
          <w:sz w:val="28"/>
          <w:szCs w:val="28"/>
        </w:rPr>
      </w:pPr>
    </w:p>
    <w:p w:rsidR="009068FF" w:rsidRDefault="009068FF" w:rsidP="00F13C18">
      <w:pPr>
        <w:spacing w:after="0" w:line="240" w:lineRule="auto"/>
        <w:ind w:firstLine="660"/>
        <w:rPr>
          <w:rFonts w:ascii="Times New Roman" w:hAnsi="Times New Roman"/>
          <w:b/>
          <w:sz w:val="28"/>
          <w:szCs w:val="28"/>
        </w:rPr>
      </w:pPr>
    </w:p>
    <w:p w:rsidR="009068FF" w:rsidRPr="009D272C" w:rsidRDefault="009068FF" w:rsidP="00DA3E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72C">
        <w:rPr>
          <w:rFonts w:ascii="Times New Roman" w:hAnsi="Times New Roman"/>
          <w:b/>
          <w:sz w:val="28"/>
          <w:szCs w:val="28"/>
        </w:rPr>
        <w:t xml:space="preserve">Раздел </w:t>
      </w:r>
      <w:r w:rsidRPr="009D272C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9068FF" w:rsidRPr="008F123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42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Ш</w:t>
      </w:r>
      <w:r w:rsidRPr="000542C7">
        <w:rPr>
          <w:rFonts w:ascii="Times New Roman" w:hAnsi="Times New Roman"/>
          <w:sz w:val="28"/>
          <w:szCs w:val="28"/>
        </w:rPr>
        <w:t>тат сотрудников Вашей организации составляет:</w:t>
      </w: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 менее 60 человек;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 60 и более человек.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42C7">
        <w:rPr>
          <w:rFonts w:ascii="Times New Roman" w:hAnsi="Times New Roman"/>
          <w:sz w:val="28"/>
          <w:szCs w:val="28"/>
        </w:rPr>
        <w:t> Ваша организация экспортирует более 10 % своей продукции:</w:t>
      </w: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 да;</w:t>
      </w: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 нет.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И</w:t>
      </w:r>
      <w:r w:rsidRPr="000542C7">
        <w:rPr>
          <w:rFonts w:ascii="Times New Roman" w:hAnsi="Times New Roman"/>
          <w:sz w:val="28"/>
          <w:szCs w:val="28"/>
        </w:rPr>
        <w:t>спользуются ли Вашей организацией при перевозке грузов «двадцатифутовые»</w:t>
      </w:r>
      <w:r>
        <w:rPr>
          <w:rFonts w:ascii="Times New Roman" w:hAnsi="Times New Roman"/>
          <w:sz w:val="28"/>
          <w:szCs w:val="28"/>
        </w:rPr>
        <w:t>/«десятитонные»</w:t>
      </w:r>
      <w:r w:rsidRPr="000542C7">
        <w:rPr>
          <w:rFonts w:ascii="Times New Roman" w:hAnsi="Times New Roman"/>
          <w:sz w:val="28"/>
          <w:szCs w:val="28"/>
        </w:rPr>
        <w:t xml:space="preserve"> контейнеры:</w:t>
      </w: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 xml:space="preserve">□ да, в </w:t>
      </w:r>
      <w:r>
        <w:rPr>
          <w:rFonts w:ascii="Times New Roman" w:hAnsi="Times New Roman"/>
          <w:sz w:val="28"/>
          <w:szCs w:val="28"/>
        </w:rPr>
        <w:t xml:space="preserve">____ </w:t>
      </w:r>
      <w:r w:rsidRPr="000542C7">
        <w:rPr>
          <w:rFonts w:ascii="Times New Roman" w:hAnsi="Times New Roman"/>
          <w:sz w:val="28"/>
          <w:szCs w:val="28"/>
        </w:rPr>
        <w:t>% случаев;</w:t>
      </w:r>
    </w:p>
    <w:p w:rsidR="009068FF" w:rsidRPr="000542C7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 нет.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Р</w:t>
      </w:r>
      <w:r w:rsidRPr="000542C7">
        <w:rPr>
          <w:rFonts w:ascii="Times New Roman" w:hAnsi="Times New Roman"/>
          <w:sz w:val="28"/>
          <w:szCs w:val="28"/>
        </w:rPr>
        <w:t>езидентами каких стран в основном являются</w:t>
      </w:r>
      <w:r>
        <w:rPr>
          <w:rFonts w:ascii="Times New Roman" w:hAnsi="Times New Roman"/>
          <w:sz w:val="28"/>
          <w:szCs w:val="28"/>
        </w:rPr>
        <w:t xml:space="preserve"> Ваши иностранные контрагенты: </w:t>
      </w:r>
      <w:r w:rsidRPr="000542C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0542C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EE447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Укажите среднее время, которое затрачивает Ваша организация </w:t>
      </w:r>
      <w:r>
        <w:rPr>
          <w:rFonts w:ascii="Times New Roman" w:hAnsi="Times New Roman"/>
          <w:sz w:val="28"/>
          <w:szCs w:val="28"/>
        </w:rPr>
        <w:br/>
        <w:t xml:space="preserve">на проведение таможенных операций при помещении товаров под таможенную процедуру экспорта (с момента регистрацции декларации на товары </w:t>
      </w:r>
      <w:r>
        <w:rPr>
          <w:rFonts w:ascii="Times New Roman" w:hAnsi="Times New Roman"/>
          <w:sz w:val="28"/>
          <w:szCs w:val="28"/>
        </w:rPr>
        <w:br/>
        <w:t xml:space="preserve">до выпуска товаров) при условии, что в отношении товаров </w:t>
      </w:r>
      <w:r>
        <w:rPr>
          <w:rFonts w:ascii="Times New Roman" w:hAnsi="Times New Roman"/>
          <w:sz w:val="28"/>
          <w:szCs w:val="28"/>
        </w:rPr>
        <w:br/>
        <w:t xml:space="preserve">и транспортных средств предоставлена необходимая информация </w:t>
      </w:r>
      <w:r>
        <w:rPr>
          <w:rFonts w:ascii="Times New Roman" w:hAnsi="Times New Roman"/>
          <w:sz w:val="28"/>
          <w:szCs w:val="28"/>
        </w:rPr>
        <w:br/>
        <w:t>(документы) и не проводилась дополнительная пров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ерка документов </w:t>
      </w:r>
      <w:r>
        <w:rPr>
          <w:rFonts w:ascii="Times New Roman" w:hAnsi="Times New Roman"/>
          <w:sz w:val="28"/>
          <w:szCs w:val="28"/>
        </w:rPr>
        <w:br/>
        <w:t xml:space="preserve">и (или) досмотр (в часах): _______. </w:t>
      </w:r>
    </w:p>
    <w:p w:rsidR="009068FF" w:rsidRDefault="009068FF" w:rsidP="00EE447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EE447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Укажите, среднее время, которое затрачивает Ваша организация </w:t>
      </w:r>
      <w:r>
        <w:rPr>
          <w:rFonts w:ascii="Times New Roman" w:hAnsi="Times New Roman"/>
          <w:sz w:val="28"/>
          <w:szCs w:val="28"/>
        </w:rPr>
        <w:br/>
        <w:t xml:space="preserve">на проведение таможенных операций при помещении товаров </w:t>
      </w:r>
      <w:r>
        <w:rPr>
          <w:rFonts w:ascii="Times New Roman" w:hAnsi="Times New Roman"/>
          <w:sz w:val="28"/>
          <w:szCs w:val="28"/>
        </w:rPr>
        <w:br/>
        <w:t xml:space="preserve">под таможенную процедуру выпуска для внутреннего потребления (с момента регистрации декларации на товары до выпуска товаров) при условии, </w:t>
      </w:r>
      <w:r>
        <w:rPr>
          <w:rFonts w:ascii="Times New Roman" w:hAnsi="Times New Roman"/>
          <w:sz w:val="28"/>
          <w:szCs w:val="28"/>
        </w:rPr>
        <w:br/>
        <w:t>что в отношении товаров и транспортных средств предоставлена необходимая информация (документы) и не проводилась дополнительная проверка документов и (или) досмотр (в часах): 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B3435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Укажите количество документов, предоставляемых </w:t>
      </w:r>
      <w:r w:rsidRPr="00EE4470">
        <w:rPr>
          <w:rFonts w:ascii="Times New Roman" w:hAnsi="Times New Roman"/>
          <w:sz w:val="28"/>
          <w:szCs w:val="28"/>
        </w:rPr>
        <w:t>таможенным органам</w:t>
      </w:r>
      <w:r>
        <w:rPr>
          <w:rFonts w:ascii="Times New Roman" w:hAnsi="Times New Roman"/>
          <w:sz w:val="28"/>
          <w:szCs w:val="28"/>
        </w:rPr>
        <w:t xml:space="preserve"> при помещении товаров под таможенную процедуру:</w:t>
      </w:r>
    </w:p>
    <w:p w:rsidR="009068FF" w:rsidRDefault="009068FF" w:rsidP="00B3435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экспорта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:____________;</w:t>
      </w:r>
    </w:p>
    <w:p w:rsidR="009068FF" w:rsidRDefault="009068FF" w:rsidP="00B3435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выпуска для внутреннего потребления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: ____________.</w:t>
      </w:r>
    </w:p>
    <w:p w:rsidR="009068FF" w:rsidRDefault="009068FF" w:rsidP="00F670B1">
      <w:pPr>
        <w:spacing w:after="0" w:line="240" w:lineRule="auto"/>
        <w:ind w:firstLine="660"/>
        <w:jc w:val="both"/>
        <w:rPr>
          <w:rFonts w:ascii="Times New Roman" w:hAnsi="Times New Roman"/>
          <w:i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8F123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0542C7">
        <w:rPr>
          <w:rFonts w:ascii="Times New Roman" w:hAnsi="Times New Roman"/>
          <w:sz w:val="28"/>
          <w:szCs w:val="28"/>
        </w:rPr>
        <w:t>Отметьте документы, представляемые Вашей организацией таможенным органам при таможенном декларировании наиболее часто перемещаемых товаров: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</w:p>
    <w:p w:rsidR="009068FF" w:rsidRPr="008F123C" w:rsidRDefault="009068FF" w:rsidP="008F123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1673"/>
        <w:gridCol w:w="1378"/>
        <w:gridCol w:w="2013"/>
        <w:gridCol w:w="2019"/>
      </w:tblGrid>
      <w:tr w:rsidR="009068FF" w:rsidRPr="000542C7" w:rsidTr="00B62A88">
        <w:trPr>
          <w:trHeight w:val="1245"/>
          <w:jc w:val="center"/>
        </w:trPr>
        <w:tc>
          <w:tcPr>
            <w:tcW w:w="3054" w:type="dxa"/>
            <w:vMerge w:val="restart"/>
          </w:tcPr>
          <w:p w:rsidR="009068FF" w:rsidRPr="003426BC" w:rsidRDefault="009068FF" w:rsidP="00B6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BC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051" w:type="dxa"/>
            <w:gridSpan w:val="2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013" w:type="dxa"/>
            <w:vMerge w:val="restart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BC">
              <w:rPr>
                <w:rFonts w:ascii="Times New Roman" w:hAnsi="Times New Roman"/>
                <w:b/>
                <w:sz w:val="24"/>
                <w:szCs w:val="24"/>
              </w:rPr>
              <w:t>Документ представляется декларантом при подаче ДТ самостоятельно</w:t>
            </w:r>
          </w:p>
        </w:tc>
        <w:tc>
          <w:tcPr>
            <w:tcW w:w="2019" w:type="dxa"/>
            <w:vMerge w:val="restart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BC">
              <w:rPr>
                <w:rFonts w:ascii="Times New Roman" w:hAnsi="Times New Roman"/>
                <w:b/>
                <w:sz w:val="24"/>
                <w:szCs w:val="24"/>
              </w:rPr>
              <w:t>Документ дополнительно представляется декларантом по требованию должностного лица таможенного органа</w:t>
            </w:r>
          </w:p>
        </w:tc>
      </w:tr>
      <w:tr w:rsidR="009068FF" w:rsidRPr="000542C7" w:rsidTr="00B62A88">
        <w:trPr>
          <w:trHeight w:val="1245"/>
          <w:jc w:val="center"/>
        </w:trPr>
        <w:tc>
          <w:tcPr>
            <w:tcW w:w="3054" w:type="dxa"/>
            <w:vMerge/>
          </w:tcPr>
          <w:p w:rsidR="009068FF" w:rsidRPr="003426BC" w:rsidRDefault="009068FF" w:rsidP="003426BC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электронный</w:t>
            </w:r>
          </w:p>
        </w:tc>
        <w:tc>
          <w:tcPr>
            <w:tcW w:w="1378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бумажный</w:t>
            </w:r>
          </w:p>
        </w:tc>
        <w:tc>
          <w:tcPr>
            <w:tcW w:w="2013" w:type="dxa"/>
            <w:vMerge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счет-фактура (инвойс)</w:t>
            </w: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внешнеторговый договор (контракт)</w:t>
            </w: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транспортный (перевозочный) документ</w:t>
            </w: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9068FF" w:rsidRPr="000542C7" w:rsidTr="00B62A88">
        <w:trPr>
          <w:jc w:val="center"/>
        </w:trPr>
        <w:tc>
          <w:tcPr>
            <w:tcW w:w="3054" w:type="dxa"/>
          </w:tcPr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BC">
              <w:rPr>
                <w:rFonts w:ascii="Times New Roman" w:hAnsi="Times New Roman"/>
                <w:sz w:val="24"/>
                <w:szCs w:val="24"/>
              </w:rPr>
              <w:t>иные документы (указать)</w:t>
            </w:r>
          </w:p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8FF" w:rsidRPr="003426BC" w:rsidRDefault="009068FF" w:rsidP="00B62A8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8FF" w:rsidRPr="003426BC" w:rsidRDefault="009068FF" w:rsidP="00B6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3426BC" w:rsidRDefault="009068FF" w:rsidP="0034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BC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</w:tbl>
    <w:p w:rsidR="009068FF" w:rsidRPr="007230D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i/>
          <w:sz w:val="16"/>
          <w:szCs w:val="16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Какое количество деклараций на товары подала Ваша организация </w:t>
      </w:r>
      <w:r>
        <w:rPr>
          <w:rFonts w:ascii="Times New Roman" w:hAnsi="Times New Roman"/>
          <w:sz w:val="28"/>
          <w:szCs w:val="28"/>
        </w:rPr>
        <w:br/>
        <w:t>в 2013 году: ______________.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Какое количество деклараций на товары в электронном виде подала Ваша организация в 2013 году: _______________.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Какое количество случаев при подаче электронной декларации Ваша организация </w:t>
      </w:r>
      <w:r w:rsidRPr="00063C38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 xml:space="preserve">ъявляла </w:t>
      </w:r>
      <w:r w:rsidRPr="00063C38">
        <w:rPr>
          <w:rFonts w:ascii="Times New Roman" w:hAnsi="Times New Roman"/>
          <w:b/>
          <w:sz w:val="28"/>
          <w:szCs w:val="28"/>
        </w:rPr>
        <w:t xml:space="preserve">по требованию таможенного органа </w:t>
      </w:r>
      <w:r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br/>
        <w:t xml:space="preserve">на бумажном носителе (кроме транспортных (перевозочных) документов, </w:t>
      </w:r>
      <w:r>
        <w:rPr>
          <w:rFonts w:ascii="Times New Roman" w:hAnsi="Times New Roman"/>
          <w:sz w:val="28"/>
          <w:szCs w:val="28"/>
        </w:rPr>
        <w:br/>
        <w:t>счета-фактуры и сертификатов формы А, СТ-1):______________.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Назовите такие документы: ___________________________________</w:t>
      </w:r>
      <w:r w:rsidRPr="00D36602">
        <w:rPr>
          <w:rFonts w:ascii="Times New Roman" w:hAnsi="Times New Roman"/>
          <w:color w:val="FFFFFF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Укажите среднее время, которое Ваша организация затрачивает </w:t>
      </w:r>
      <w:r>
        <w:rPr>
          <w:rFonts w:ascii="Times New Roman" w:hAnsi="Times New Roman"/>
          <w:sz w:val="28"/>
          <w:szCs w:val="28"/>
        </w:rPr>
        <w:br/>
        <w:t xml:space="preserve">на проведение таможенных операций в автомобильных пунктах пропуска, </w:t>
      </w:r>
      <w:r>
        <w:rPr>
          <w:rFonts w:ascii="Times New Roman" w:hAnsi="Times New Roman"/>
          <w:sz w:val="28"/>
          <w:szCs w:val="28"/>
        </w:rPr>
        <w:br/>
        <w:t>при условии, что в отношении товаров и транспортных средств предоставлена необходимая информация (документы) и не проводилась дополнительная проверка документов и (или) досмотр (в часах/минутах):________.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Оцените качество предоставления государственных услуг таможенными органами: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отлично;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хорошо;</w:t>
      </w:r>
    </w:p>
    <w:p w:rsidR="009068FF" w:rsidRDefault="009068FF" w:rsidP="00FD5D1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удовлетворительно;</w:t>
      </w:r>
    </w:p>
    <w:p w:rsidR="009068FF" w:rsidRDefault="009068FF" w:rsidP="00FD5D1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плохо.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Отметьте, какой государственной услугой, предоставляемой таможенными органами, не удовлетворена Ваша организация и почему: ____________________________________________________________________________________________________________________________________________.</w:t>
      </w:r>
    </w:p>
    <w:p w:rsidR="009068FF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Pr="008F123C" w:rsidRDefault="009068FF" w:rsidP="00DA3E7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103" w:type="dxa"/>
        <w:tblLook w:val="0000"/>
      </w:tblPr>
      <w:tblGrid>
        <w:gridCol w:w="1105"/>
        <w:gridCol w:w="9140"/>
      </w:tblGrid>
      <w:tr w:rsidR="009068FF" w:rsidRPr="00E558E9" w:rsidTr="0073082F">
        <w:trPr>
          <w:trHeight w:val="71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AB571A" w:rsidRDefault="009068FF" w:rsidP="00AB571A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государственной услуги, предоставляемой таможенными органами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 реестра таможенных перевозчиков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банков, иных кредитных организаций и страховых организаций, обладающих правом выдачи банковских гарантий уплаты таможенных пошлин, налогов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владельцев таможенных складов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владельцев складов временного хранения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таможенных представителей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и отзыв квалификационных аттестатов специалистов </w:t>
            </w: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таможенным операциям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об актах таможенного законодательства Таможенного союза, законодательства Российской Федерации о таможенном деле </w:t>
            </w: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 иных правовых актах Российской Федерации в области таможенного дела и консультирование по вопросам таможенного дела и иным вопросам, входящим в компетенцию таможенных органов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предварительных решений по классификации товаров </w:t>
            </w: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Товарной номенклатуре внешнеэкономической деятельности</w:t>
            </w:r>
          </w:p>
        </w:tc>
      </w:tr>
      <w:tr w:rsidR="009068FF" w:rsidRPr="00E558E9" w:rsidTr="0073082F">
        <w:trPr>
          <w:trHeight w:val="716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предварительных решений о стране происхождения товара</w:t>
            </w:r>
          </w:p>
        </w:tc>
      </w:tr>
      <w:tr w:rsidR="009068FF" w:rsidRPr="00E558E9" w:rsidTr="0073082F">
        <w:trPr>
          <w:trHeight w:val="35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таможенного реестра объектов интеллектуальной собственности</w:t>
            </w:r>
          </w:p>
        </w:tc>
      </w:tr>
      <w:tr w:rsidR="009068FF" w:rsidRPr="00E558E9" w:rsidTr="0073082F">
        <w:trPr>
          <w:trHeight w:val="743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владельцев магазинов беспошлинной торговли</w:t>
            </w:r>
          </w:p>
        </w:tc>
      </w:tr>
      <w:tr w:rsidR="009068FF" w:rsidRPr="00E558E9" w:rsidTr="0073082F">
        <w:trPr>
          <w:trHeight w:val="51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C66"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068FF" w:rsidRPr="007C1C66" w:rsidRDefault="009068FF" w:rsidP="00214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FF" w:rsidRPr="004724A7" w:rsidRDefault="009068FF" w:rsidP="00DA3E74">
            <w:pPr>
              <w:spacing w:after="0" w:line="240" w:lineRule="auto"/>
              <w:ind w:firstLine="6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A7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уполномоченных  экономических операторов</w:t>
            </w:r>
          </w:p>
        </w:tc>
      </w:tr>
    </w:tbl>
    <w:p w:rsidR="009068FF" w:rsidRDefault="009068FF" w:rsidP="00DA3E74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9068FF" w:rsidRDefault="009068FF" w:rsidP="00DA3E74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9068FF" w:rsidRPr="009D272C" w:rsidRDefault="009068FF" w:rsidP="00BD43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72C">
        <w:rPr>
          <w:rFonts w:ascii="Times New Roman" w:hAnsi="Times New Roman"/>
          <w:b/>
          <w:sz w:val="28"/>
          <w:szCs w:val="28"/>
        </w:rPr>
        <w:t xml:space="preserve">Раздел </w:t>
      </w:r>
      <w:r w:rsidRPr="009D272C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9068FF" w:rsidRPr="008F123C" w:rsidRDefault="009068FF" w:rsidP="005133F9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D55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D557A">
        <w:rPr>
          <w:rFonts w:ascii="Times New Roman" w:hAnsi="Times New Roman"/>
          <w:sz w:val="28"/>
          <w:szCs w:val="28"/>
        </w:rPr>
        <w:t>Представляете ли Вы предв</w:t>
      </w:r>
      <w:r>
        <w:rPr>
          <w:rFonts w:ascii="Times New Roman" w:hAnsi="Times New Roman"/>
          <w:sz w:val="28"/>
          <w:szCs w:val="28"/>
        </w:rPr>
        <w:t>арительную информацию о товарах:</w:t>
      </w:r>
    </w:p>
    <w:p w:rsidR="009068FF" w:rsidRDefault="009068FF" w:rsidP="005133F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5133F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5133F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 всегда.</w:t>
      </w:r>
    </w:p>
    <w:p w:rsidR="009068FF" w:rsidRDefault="009068FF" w:rsidP="005133F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D557A">
        <w:rPr>
          <w:rFonts w:ascii="Times New Roman" w:hAnsi="Times New Roman"/>
          <w:sz w:val="28"/>
          <w:szCs w:val="28"/>
        </w:rPr>
        <w:t>Сократилось ли время прохождения таможенных операций и таможенных процедур для товаров, которые не подлежат дополнительным видам государственного контроля и не идентифицированы как рисковые поставки, требующие дополнительной проверки в результате проведенных ФТС России реформ в област</w:t>
      </w:r>
      <w:r>
        <w:rPr>
          <w:rFonts w:ascii="Times New Roman" w:hAnsi="Times New Roman"/>
          <w:sz w:val="28"/>
          <w:szCs w:val="28"/>
        </w:rPr>
        <w:t>и таможенного администрирования: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Pr="00ED557A" w:rsidRDefault="009068FF" w:rsidP="00B441E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7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ED557A">
        <w:rPr>
          <w:rStyle w:val="a0"/>
          <w:rFonts w:ascii="Times New Roman" w:hAnsi="Times New Roman"/>
          <w:color w:val="000000"/>
          <w:sz w:val="28"/>
          <w:szCs w:val="28"/>
        </w:rPr>
        <w:t xml:space="preserve">Сократился ли перечень документов, необходимых для совершения таможенных операций, </w:t>
      </w:r>
      <w:r w:rsidRPr="00ED557A">
        <w:rPr>
          <w:rFonts w:ascii="Times New Roman" w:hAnsi="Times New Roman"/>
          <w:sz w:val="28"/>
          <w:szCs w:val="28"/>
        </w:rPr>
        <w:t>в результате проведенных ФТС России реформ в област</w:t>
      </w:r>
      <w:r>
        <w:rPr>
          <w:rFonts w:ascii="Times New Roman" w:hAnsi="Times New Roman"/>
          <w:sz w:val="28"/>
          <w:szCs w:val="28"/>
        </w:rPr>
        <w:t>и таможенного администрирования: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B441E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ED557A">
        <w:rPr>
          <w:rFonts w:ascii="Times New Roman" w:hAnsi="Times New Roman"/>
          <w:sz w:val="28"/>
          <w:szCs w:val="28"/>
        </w:rPr>
        <w:t>В результате проведенных ФТС России реформ снизилось ли количество тамо</w:t>
      </w:r>
      <w:r>
        <w:rPr>
          <w:rFonts w:ascii="Times New Roman" w:hAnsi="Times New Roman"/>
          <w:sz w:val="28"/>
          <w:szCs w:val="28"/>
        </w:rPr>
        <w:t>женных досмотров партий товаров: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ED557A">
        <w:rPr>
          <w:rFonts w:ascii="Times New Roman" w:hAnsi="Times New Roman"/>
          <w:sz w:val="28"/>
          <w:szCs w:val="28"/>
        </w:rPr>
        <w:t>В результате проведенных ФТС России реформ уменьшилось ли количество запросов дополнительных документов, запрашиваемых в бумажном или в электронном виде?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4C351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D55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D557A">
        <w:rPr>
          <w:rFonts w:ascii="Times New Roman" w:hAnsi="Times New Roman"/>
          <w:sz w:val="28"/>
          <w:szCs w:val="28"/>
        </w:rPr>
        <w:t>На сколько Вы удовлетворены качеством там</w:t>
      </w:r>
      <w:r>
        <w:rPr>
          <w:rFonts w:ascii="Times New Roman" w:hAnsi="Times New Roman"/>
          <w:sz w:val="28"/>
          <w:szCs w:val="28"/>
        </w:rPr>
        <w:t>оженного администрирования, в %: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 w:rsidRPr="00ED557A">
        <w:rPr>
          <w:rFonts w:ascii="Times New Roman" w:hAnsi="Times New Roman"/>
          <w:sz w:val="28"/>
          <w:szCs w:val="28"/>
        </w:rPr>
        <w:t xml:space="preserve"> 20-40%;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 w:rsidRPr="00ED557A">
        <w:rPr>
          <w:rFonts w:ascii="Times New Roman" w:hAnsi="Times New Roman"/>
          <w:sz w:val="28"/>
          <w:szCs w:val="28"/>
        </w:rPr>
        <w:t xml:space="preserve"> 40-60%;</w:t>
      </w:r>
    </w:p>
    <w:p w:rsidR="009068FF" w:rsidRPr="001C0585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 w:rsidRPr="001C0585">
        <w:rPr>
          <w:rFonts w:ascii="Times New Roman" w:hAnsi="Times New Roman"/>
          <w:sz w:val="28"/>
          <w:szCs w:val="28"/>
        </w:rPr>
        <w:t xml:space="preserve"> 60-80%;</w:t>
      </w:r>
    </w:p>
    <w:p w:rsidR="009068FF" w:rsidRPr="001C0585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 w:rsidRPr="001C0585">
        <w:rPr>
          <w:rFonts w:ascii="Times New Roman" w:hAnsi="Times New Roman"/>
          <w:sz w:val="28"/>
          <w:szCs w:val="28"/>
        </w:rPr>
        <w:t xml:space="preserve"> 80-100%.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ED557A">
        <w:rPr>
          <w:rFonts w:ascii="Times New Roman" w:hAnsi="Times New Roman"/>
          <w:sz w:val="28"/>
          <w:szCs w:val="28"/>
        </w:rPr>
        <w:t>Срок подготовки документов, необходимых для прохождения всех процедур, связанных с перемещением т</w:t>
      </w:r>
      <w:r>
        <w:rPr>
          <w:rFonts w:ascii="Times New Roman" w:hAnsi="Times New Roman"/>
          <w:sz w:val="28"/>
          <w:szCs w:val="28"/>
        </w:rPr>
        <w:t>овара через границу, сократился:</w:t>
      </w:r>
    </w:p>
    <w:p w:rsidR="009068FF" w:rsidRDefault="009068FF" w:rsidP="005477A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5477A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5477A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ED557A">
        <w:rPr>
          <w:rFonts w:ascii="Times New Roman" w:hAnsi="Times New Roman"/>
          <w:sz w:val="28"/>
          <w:szCs w:val="28"/>
        </w:rPr>
        <w:t xml:space="preserve">Полезна ли для Вас информация, размещенная </w:t>
      </w:r>
      <w:r>
        <w:rPr>
          <w:rFonts w:ascii="Times New Roman" w:hAnsi="Times New Roman"/>
          <w:sz w:val="28"/>
          <w:szCs w:val="28"/>
        </w:rPr>
        <w:t>на официальном сайте ФТС России:</w:t>
      </w:r>
    </w:p>
    <w:p w:rsidR="009068FF" w:rsidRDefault="009068FF" w:rsidP="009314B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9314B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8FF" w:rsidRPr="00ED557A" w:rsidRDefault="009068FF" w:rsidP="005133F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D55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D557A">
        <w:rPr>
          <w:rFonts w:ascii="Times New Roman" w:hAnsi="Times New Roman"/>
          <w:sz w:val="28"/>
          <w:szCs w:val="28"/>
        </w:rPr>
        <w:t>Сократилось ли время доведения информации о поступлении денежных сред</w:t>
      </w:r>
      <w:r>
        <w:rPr>
          <w:rFonts w:ascii="Times New Roman" w:hAnsi="Times New Roman"/>
          <w:sz w:val="28"/>
          <w:szCs w:val="28"/>
        </w:rPr>
        <w:t>ств на счета таможенных органов:</w:t>
      </w:r>
    </w:p>
    <w:p w:rsidR="009068FF" w:rsidRDefault="009068FF" w:rsidP="009314B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да;</w:t>
      </w:r>
    </w:p>
    <w:p w:rsidR="009068FF" w:rsidRDefault="009068FF" w:rsidP="009314B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нет;</w:t>
      </w:r>
    </w:p>
    <w:p w:rsidR="009068FF" w:rsidRDefault="009068FF" w:rsidP="009314B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4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7A">
        <w:rPr>
          <w:rFonts w:ascii="Times New Roman" w:hAnsi="Times New Roman"/>
          <w:sz w:val="28"/>
          <w:szCs w:val="28"/>
        </w:rPr>
        <w:t>существенных изменений не произошло</w:t>
      </w:r>
      <w:r>
        <w:rPr>
          <w:rFonts w:ascii="Times New Roman" w:hAnsi="Times New Roman"/>
          <w:sz w:val="28"/>
          <w:szCs w:val="28"/>
        </w:rPr>
        <w:t>.</w:t>
      </w:r>
    </w:p>
    <w:p w:rsidR="009068FF" w:rsidRDefault="009068FF" w:rsidP="00DA3E74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9068FF" w:rsidRDefault="009068FF" w:rsidP="005669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72C">
        <w:rPr>
          <w:rFonts w:ascii="Times New Roman" w:hAnsi="Times New Roman"/>
          <w:b/>
          <w:sz w:val="28"/>
          <w:szCs w:val="28"/>
        </w:rPr>
        <w:t xml:space="preserve">Раздел </w:t>
      </w:r>
      <w:r w:rsidRPr="009D272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9068FF" w:rsidRPr="00AB3076" w:rsidRDefault="009068FF" w:rsidP="005669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8FF" w:rsidRDefault="009068FF" w:rsidP="005C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5C736A">
        <w:rPr>
          <w:rFonts w:ascii="Times New Roman" w:hAnsi="Times New Roman"/>
          <w:sz w:val="28"/>
          <w:szCs w:val="28"/>
        </w:rPr>
        <w:t>. В ведении какого или каких региональных таможенных управлений находятся пункты пропуска</w:t>
      </w:r>
      <w:r>
        <w:rPr>
          <w:rFonts w:ascii="Times New Roman" w:hAnsi="Times New Roman"/>
          <w:sz w:val="28"/>
          <w:szCs w:val="28"/>
        </w:rPr>
        <w:t xml:space="preserve"> через государственную границу Российской Федерации</w:t>
      </w:r>
      <w:r w:rsidRPr="005C73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5C736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 </w:t>
      </w:r>
      <w:r w:rsidRPr="005C736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 </w:t>
      </w:r>
      <w:r w:rsidRPr="005C736A">
        <w:rPr>
          <w:rFonts w:ascii="Times New Roman" w:hAnsi="Times New Roman"/>
          <w:sz w:val="28"/>
          <w:szCs w:val="28"/>
        </w:rPr>
        <w:t>пользуетесь</w:t>
      </w:r>
      <w:r>
        <w:rPr>
          <w:rFonts w:ascii="Times New Roman" w:hAnsi="Times New Roman"/>
          <w:sz w:val="28"/>
          <w:szCs w:val="28"/>
        </w:rPr>
        <w:t> </w:t>
      </w:r>
      <w:r w:rsidRPr="005C736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> </w:t>
      </w:r>
      <w:r w:rsidRPr="005C736A">
        <w:rPr>
          <w:rFonts w:ascii="Times New Roman" w:hAnsi="Times New Roman"/>
          <w:sz w:val="28"/>
          <w:szCs w:val="28"/>
        </w:rPr>
        <w:t>перемещения</w:t>
      </w:r>
      <w:r>
        <w:rPr>
          <w:rFonts w:ascii="Times New Roman" w:hAnsi="Times New Roman"/>
          <w:sz w:val="28"/>
          <w:szCs w:val="28"/>
        </w:rPr>
        <w:t> товаров? __________________________________________________________________</w:t>
      </w:r>
    </w:p>
    <w:p w:rsidR="009068FF" w:rsidRDefault="009068FF" w:rsidP="00AB3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8FF" w:rsidRPr="00AB3076" w:rsidRDefault="009068FF" w:rsidP="00AB3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8FF" w:rsidRPr="003959A8" w:rsidRDefault="009068FF" w:rsidP="003959A8">
      <w:pPr>
        <w:rPr>
          <w:rFonts w:ascii="Times New Roman" w:hAnsi="Times New Roman"/>
          <w:sz w:val="28"/>
          <w:szCs w:val="28"/>
        </w:rPr>
      </w:pPr>
      <w:r w:rsidRPr="003959A8">
        <w:rPr>
          <w:rFonts w:ascii="Times New Roman" w:hAnsi="Times New Roman"/>
          <w:sz w:val="28"/>
          <w:szCs w:val="28"/>
        </w:rPr>
        <w:t>ИМПОРТ</w:t>
      </w:r>
    </w:p>
    <w:p w:rsidR="009068FF" w:rsidRPr="008A07F3" w:rsidRDefault="009068FF" w:rsidP="00483618">
      <w:pPr>
        <w:pStyle w:val="1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07F3">
        <w:rPr>
          <w:rFonts w:ascii="Times New Roman" w:hAnsi="Times New Roman"/>
          <w:sz w:val="28"/>
          <w:szCs w:val="28"/>
        </w:rPr>
        <w:t>. Какие документы необходимо подготовить для осуществления импорта</w:t>
      </w:r>
      <w:r>
        <w:rPr>
          <w:rFonts w:ascii="Times New Roman" w:hAnsi="Times New Roman"/>
          <w:sz w:val="28"/>
          <w:szCs w:val="28"/>
        </w:rPr>
        <w:t>?</w:t>
      </w:r>
    </w:p>
    <w:p w:rsidR="009068FF" w:rsidRPr="008A07F3" w:rsidRDefault="009068FF" w:rsidP="008A07F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820"/>
        <w:gridCol w:w="1984"/>
        <w:gridCol w:w="2092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  <w:tc>
          <w:tcPr>
            <w:tcW w:w="2092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Коносамент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Инвойс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Таможенная декларация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Платежные документы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Приемо-сдаточный ордер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Сертификат соответствия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Документ учета склада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Товаро-транспортная накладная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984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454072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068FF" w:rsidRDefault="009068FF" w:rsidP="00483618">
      <w:pPr>
        <w:pStyle w:val="1"/>
        <w:ind w:left="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7600E">
        <w:rPr>
          <w:rFonts w:ascii="Times New Roman" w:hAnsi="Times New Roman"/>
          <w:sz w:val="28"/>
          <w:szCs w:val="28"/>
        </w:rPr>
        <w:t xml:space="preserve">Обработка грузов в порту </w:t>
      </w:r>
      <w:r w:rsidRPr="008A07F3">
        <w:rPr>
          <w:rFonts w:ascii="Times New Roman" w:hAnsi="Times New Roman"/>
          <w:sz w:val="28"/>
          <w:szCs w:val="28"/>
        </w:rPr>
        <w:t>(груз прибывает в контейнере в</w:t>
      </w:r>
      <w:r>
        <w:rPr>
          <w:rFonts w:ascii="Times New Roman" w:hAnsi="Times New Roman"/>
          <w:sz w:val="28"/>
          <w:szCs w:val="28"/>
        </w:rPr>
        <w:t xml:space="preserve"> ___________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8A07F3">
        <w:rPr>
          <w:rFonts w:ascii="Times New Roman" w:hAnsi="Times New Roman"/>
          <w:sz w:val="28"/>
          <w:szCs w:val="28"/>
        </w:rPr>
        <w:t xml:space="preserve"> порт, таможенные процедуры в</w:t>
      </w:r>
      <w:r>
        <w:rPr>
          <w:rFonts w:ascii="Times New Roman" w:hAnsi="Times New Roman"/>
          <w:sz w:val="28"/>
          <w:szCs w:val="28"/>
        </w:rPr>
        <w:t xml:space="preserve"> порту, перегрузка и доставка  до склада   ___________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</w:t>
      </w:r>
      <w:r w:rsidRPr="008A07F3">
        <w:rPr>
          <w:rFonts w:ascii="Times New Roman" w:hAnsi="Times New Roman"/>
          <w:sz w:val="28"/>
          <w:szCs w:val="28"/>
        </w:rPr>
        <w:t>автотранспортом)</w:t>
      </w:r>
    </w:p>
    <w:p w:rsidR="009068FF" w:rsidRDefault="009068FF" w:rsidP="00454072">
      <w:pPr>
        <w:pStyle w:val="1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Обработка грузов в порту и терминале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Ожидание судна на рейде перед заходом в порт</w:t>
            </w:r>
          </w:p>
        </w:tc>
        <w:tc>
          <w:tcPr>
            <w:tcW w:w="2831" w:type="dxa"/>
            <w:vMerge w:val="restart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Швартовка и разгрузка судна в порту</w:t>
            </w:r>
          </w:p>
        </w:tc>
        <w:tc>
          <w:tcPr>
            <w:tcW w:w="2831" w:type="dxa"/>
            <w:vMerge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Грузообработка в порту и терминале</w:t>
            </w:r>
          </w:p>
        </w:tc>
        <w:tc>
          <w:tcPr>
            <w:tcW w:w="2831" w:type="dxa"/>
            <w:vMerge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454072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Обработка грузов в порту и терминале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обработку груза в порту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стивидорные работы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Выдача коносамента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454072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068FF" w:rsidRDefault="009068FF" w:rsidP="00483618">
      <w:pPr>
        <w:pStyle w:val="1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Таможенные операции, процедуры, осуществляемые другими государственными органами</w:t>
      </w:r>
    </w:p>
    <w:p w:rsidR="009068FF" w:rsidRDefault="009068FF" w:rsidP="00454072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Таможенные </w:t>
            </w: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Процедуры, осуществляемые другими государственными органами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454072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Таможенные сборы за таможенные операции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Услуги таможенного представителя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процедуры, осуществляемые другими государственными органами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D502CB">
      <w:pPr>
        <w:pStyle w:val="1"/>
        <w:tabs>
          <w:tab w:val="left" w:pos="286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68FF" w:rsidRDefault="009068FF" w:rsidP="00483618">
      <w:pPr>
        <w:pStyle w:val="1"/>
        <w:ind w:left="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618">
        <w:rPr>
          <w:rFonts w:ascii="Times New Roman" w:hAnsi="Times New Roman"/>
          <w:sz w:val="28"/>
          <w:szCs w:val="28"/>
        </w:rPr>
        <w:t>. Организация транспорта и перевозка</w:t>
      </w:r>
    </w:p>
    <w:p w:rsidR="009068FF" w:rsidRPr="00483618" w:rsidRDefault="009068FF" w:rsidP="00454072">
      <w:pPr>
        <w:pStyle w:val="1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AA0F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перевозки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D502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огрузка </w:t>
            </w:r>
            <w:r>
              <w:rPr>
                <w:rFonts w:ascii="Times New Roman" w:hAnsi="Times New Roman"/>
                <w:sz w:val="24"/>
                <w:szCs w:val="24"/>
              </w:rPr>
              <w:t>товара (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>контейнера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sz w:val="24"/>
                <w:szCs w:val="24"/>
              </w:rPr>
              <w:t>втотранспорт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AA0F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Транспортировка на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автотранспорте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до склада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483618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AA0F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перевозки  </w:t>
            </w:r>
          </w:p>
        </w:tc>
        <w:tc>
          <w:tcPr>
            <w:tcW w:w="2831" w:type="dxa"/>
            <w:vMerge w:val="restart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D502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огрузка </w:t>
            </w:r>
            <w:r>
              <w:rPr>
                <w:rFonts w:ascii="Times New Roman" w:hAnsi="Times New Roman"/>
                <w:sz w:val="24"/>
                <w:szCs w:val="24"/>
              </w:rPr>
              <w:t>товара (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>контейнера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vMerge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AA0F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AA0F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Транспортировка на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автотранспорте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до склада </w:t>
            </w:r>
          </w:p>
        </w:tc>
        <w:tc>
          <w:tcPr>
            <w:tcW w:w="2831" w:type="dxa"/>
            <w:vMerge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042441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9068FF" w:rsidRPr="006950E9" w:rsidRDefault="009068FF" w:rsidP="00042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ЭКСПОРТ</w:t>
      </w:r>
    </w:p>
    <w:p w:rsidR="009068FF" w:rsidRDefault="009068FF" w:rsidP="00010D0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980B6A">
        <w:rPr>
          <w:rFonts w:ascii="Times New Roman" w:hAnsi="Times New Roman"/>
          <w:sz w:val="28"/>
          <w:szCs w:val="28"/>
        </w:rPr>
        <w:t xml:space="preserve">Какие документы необходимо подготовить для осуществления </w:t>
      </w:r>
      <w:r>
        <w:rPr>
          <w:rFonts w:ascii="Times New Roman" w:hAnsi="Times New Roman"/>
          <w:sz w:val="28"/>
          <w:szCs w:val="28"/>
        </w:rPr>
        <w:t>экспорта?</w:t>
      </w:r>
    </w:p>
    <w:p w:rsidR="009068FF" w:rsidRDefault="009068FF" w:rsidP="0004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820"/>
        <w:gridCol w:w="1984"/>
        <w:gridCol w:w="2092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  <w:tc>
          <w:tcPr>
            <w:tcW w:w="2092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Коносамент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Таможенная декларация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Коммерческий инвойс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Договор купли-продажи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Экспортное поручение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65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Транспортная накладная 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984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068FF" w:rsidRPr="009E765B" w:rsidRDefault="009068FF" w:rsidP="002772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68FF" w:rsidRDefault="009068FF" w:rsidP="00010D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68FF" w:rsidRDefault="009068FF" w:rsidP="00010D0D">
      <w:pPr>
        <w:pStyle w:val="1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0C2442">
        <w:rPr>
          <w:rFonts w:ascii="Times New Roman" w:hAnsi="Times New Roman"/>
          <w:sz w:val="28"/>
          <w:szCs w:val="28"/>
        </w:rPr>
        <w:t>Организация транспорта и перевозка</w:t>
      </w:r>
    </w:p>
    <w:p w:rsidR="009068FF" w:rsidRPr="000C2442" w:rsidRDefault="009068FF" w:rsidP="00010D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AB30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перевозки 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AB30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>огрузк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товара (контейнера) 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>на а</w:t>
            </w:r>
            <w:r>
              <w:rPr>
                <w:rFonts w:ascii="Times New Roman" w:hAnsi="Times New Roman"/>
                <w:sz w:val="24"/>
                <w:szCs w:val="24"/>
              </w:rPr>
              <w:t>втотранспорт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AB30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Транспортировка </w:t>
            </w:r>
            <w:r>
              <w:rPr>
                <w:rFonts w:ascii="Times New Roman" w:hAnsi="Times New Roman"/>
                <w:sz w:val="24"/>
                <w:szCs w:val="24"/>
              </w:rPr>
              <w:t>товара (контейнера)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010D0D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AB30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Обработка и перевозка груза 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010D0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8FF" w:rsidRDefault="009068FF" w:rsidP="00D970C0">
      <w:pPr>
        <w:pStyle w:val="1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Таможенные операции и процедуры, осуществляемые другими государственными органами</w:t>
      </w:r>
    </w:p>
    <w:p w:rsidR="009068FF" w:rsidRDefault="009068FF" w:rsidP="00D970C0">
      <w:pPr>
        <w:pStyle w:val="1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E46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Таможенные </w:t>
            </w: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  <w:r w:rsidRPr="009E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E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 xml:space="preserve">Процедуры, осуществляемые другими государственными органами </w:t>
            </w:r>
          </w:p>
        </w:tc>
        <w:tc>
          <w:tcPr>
            <w:tcW w:w="2831" w:type="dxa"/>
            <w:vMerge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D970C0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Таможенные сборы за таможенные операции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Услуги таможенного представителя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процедуры, осуществляемые другими государственными органами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042441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9068FF" w:rsidRDefault="009068FF" w:rsidP="00D970C0">
      <w:pPr>
        <w:pStyle w:val="1"/>
        <w:ind w:left="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B7600E">
        <w:rPr>
          <w:rFonts w:ascii="Times New Roman" w:hAnsi="Times New Roman"/>
          <w:sz w:val="28"/>
          <w:szCs w:val="28"/>
        </w:rPr>
        <w:t xml:space="preserve">Обработка грузов в порту </w:t>
      </w:r>
      <w:r w:rsidRPr="006950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 w:rsidRPr="006950E9">
        <w:rPr>
          <w:rFonts w:ascii="Times New Roman" w:hAnsi="Times New Roman"/>
          <w:sz w:val="28"/>
          <w:szCs w:val="28"/>
        </w:rPr>
        <w:t>груз</w:t>
      </w:r>
      <w:r>
        <w:rPr>
          <w:rFonts w:ascii="Times New Roman" w:hAnsi="Times New Roman"/>
          <w:sz w:val="28"/>
          <w:szCs w:val="28"/>
        </w:rPr>
        <w:t xml:space="preserve">ка товара в ____________ 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на автотранспорт на складе, транспортировка в порт ____________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, перегрузка на судно</w:t>
      </w:r>
      <w:r w:rsidRPr="006950E9">
        <w:rPr>
          <w:rFonts w:ascii="Times New Roman" w:hAnsi="Times New Roman"/>
          <w:sz w:val="28"/>
          <w:szCs w:val="28"/>
        </w:rPr>
        <w:t>)</w:t>
      </w:r>
    </w:p>
    <w:p w:rsidR="009068FF" w:rsidRDefault="009068FF" w:rsidP="00D970C0">
      <w:pPr>
        <w:pStyle w:val="1"/>
        <w:ind w:left="0" w:firstLine="6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Обработка грузов в порту и терминале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Время, дни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Обработка контейнера в порту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Погрузка контейнера на судно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Pr="00D970C0" w:rsidRDefault="009068FF" w:rsidP="00042441">
      <w:pPr>
        <w:pStyle w:val="1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65"/>
        <w:gridCol w:w="2831"/>
      </w:tblGrid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Обработка грузов в порту и терминале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Стоимость, долл. США</w:t>
            </w: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обработку груза в порту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стивидорные работы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65B">
              <w:rPr>
                <w:rFonts w:ascii="Times New Roman" w:hAnsi="Times New Roman"/>
                <w:sz w:val="24"/>
                <w:szCs w:val="24"/>
              </w:rPr>
              <w:t>Сборы за выдачу коносамента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FF" w:rsidRPr="009E765B" w:rsidTr="002772AD">
        <w:tc>
          <w:tcPr>
            <w:tcW w:w="567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6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1" w:type="dxa"/>
          </w:tcPr>
          <w:p w:rsidR="009068FF" w:rsidRPr="009E765B" w:rsidRDefault="009068FF" w:rsidP="002772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FF" w:rsidRDefault="009068FF" w:rsidP="00042441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9068FF" w:rsidRDefault="009068FF" w:rsidP="00042441">
      <w:pPr>
        <w:pStyle w:val="1"/>
        <w:ind w:left="1080"/>
        <w:rPr>
          <w:rFonts w:ascii="Times New Roman" w:hAnsi="Times New Roman"/>
          <w:sz w:val="24"/>
          <w:szCs w:val="24"/>
        </w:rPr>
      </w:pPr>
    </w:p>
    <w:sectPr w:rsidR="009068FF" w:rsidSect="00EC4B45">
      <w:headerReference w:type="default" r:id="rId7"/>
      <w:pgSz w:w="11906" w:h="16838"/>
      <w:pgMar w:top="1134" w:right="851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FF" w:rsidRDefault="009068FF" w:rsidP="00063C38">
      <w:pPr>
        <w:spacing w:after="0" w:line="240" w:lineRule="auto"/>
      </w:pPr>
      <w:r>
        <w:separator/>
      </w:r>
    </w:p>
  </w:endnote>
  <w:endnote w:type="continuationSeparator" w:id="0">
    <w:p w:rsidR="009068FF" w:rsidRDefault="009068FF" w:rsidP="0006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FF" w:rsidRDefault="009068FF" w:rsidP="00063C38">
      <w:pPr>
        <w:spacing w:after="0" w:line="240" w:lineRule="auto"/>
      </w:pPr>
      <w:r>
        <w:separator/>
      </w:r>
    </w:p>
  </w:footnote>
  <w:footnote w:type="continuationSeparator" w:id="0">
    <w:p w:rsidR="009068FF" w:rsidRDefault="009068FF" w:rsidP="00063C38">
      <w:pPr>
        <w:spacing w:after="0" w:line="240" w:lineRule="auto"/>
      </w:pPr>
      <w:r>
        <w:continuationSeparator/>
      </w:r>
    </w:p>
  </w:footnote>
  <w:footnote w:id="1">
    <w:p w:rsidR="009068FF" w:rsidRDefault="009068FF" w:rsidP="00B34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0152">
        <w:rPr>
          <w:rFonts w:ascii="Times New Roman" w:hAnsi="Times New Roman"/>
        </w:rPr>
        <w:t>Документы, подтверждающие правоспособность лица на совершение операций, не учитываются в соответствии с частью 4 статьи 208 Федерального закона от 27.11.2010 № 311-ФЗ «О таможенном регулировании в Российской Федерации»</w:t>
      </w:r>
    </w:p>
  </w:footnote>
  <w:footnote w:id="2">
    <w:p w:rsidR="009068FF" w:rsidRDefault="009068FF" w:rsidP="00B34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0152">
        <w:rPr>
          <w:rFonts w:ascii="Times New Roman" w:hAnsi="Times New Roman"/>
        </w:rPr>
        <w:t>Документы, подтверждающие правоспособность лица на совершение операций, не учитываются в соответствии с частью 4 статьи 208 Федерального закона от 27.11.2010 № 311-ФЗ «О таможенном регулировании в Российской Федерации»</w:t>
      </w:r>
    </w:p>
  </w:footnote>
  <w:footnote w:id="3">
    <w:p w:rsidR="009068FF" w:rsidRDefault="009068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0152">
        <w:rPr>
          <w:rFonts w:ascii="Times New Roman" w:hAnsi="Times New Roman"/>
        </w:rPr>
        <w:t>Документы, подтверждающие правоспособность лица на совершение операций, не учитываются в соответствии с частью 4 статьи 208 Федерального закона от 27.11.2010 № 311-ФЗ «О таможенном регулировании в Российской Федерации»</w:t>
      </w:r>
    </w:p>
  </w:footnote>
  <w:footnote w:id="4">
    <w:p w:rsidR="009068FF" w:rsidRDefault="009068FF" w:rsidP="00AA0FA6">
      <w:pPr>
        <w:pStyle w:val="FootnoteText"/>
      </w:pPr>
      <w:r>
        <w:rPr>
          <w:rStyle w:val="FootnoteReference"/>
        </w:rPr>
        <w:footnoteRef/>
      </w:r>
      <w:r>
        <w:t xml:space="preserve"> Указать порт, в который прибывает товар</w:t>
      </w:r>
    </w:p>
  </w:footnote>
  <w:footnote w:id="5">
    <w:p w:rsidR="009068FF" w:rsidRDefault="009068FF" w:rsidP="00AA0FA6">
      <w:pPr>
        <w:pStyle w:val="FootnoteText"/>
      </w:pPr>
      <w:r>
        <w:rPr>
          <w:rStyle w:val="FootnoteReference"/>
        </w:rPr>
        <w:footnoteRef/>
      </w:r>
      <w:r>
        <w:t xml:space="preserve"> Указать город, в который доставляется товар</w:t>
      </w:r>
    </w:p>
  </w:footnote>
  <w:footnote w:id="6">
    <w:p w:rsidR="009068FF" w:rsidRDefault="009068FF" w:rsidP="00AA0FA6">
      <w:pPr>
        <w:pStyle w:val="FootnoteText"/>
      </w:pPr>
      <w:r>
        <w:rPr>
          <w:rStyle w:val="FootnoteReference"/>
        </w:rPr>
        <w:footnoteRef/>
      </w:r>
      <w:r>
        <w:t xml:space="preserve"> Указать город, из которого отправляется товар</w:t>
      </w:r>
    </w:p>
  </w:footnote>
  <w:footnote w:id="7">
    <w:p w:rsidR="009068FF" w:rsidRDefault="009068FF" w:rsidP="00AA0FA6">
      <w:pPr>
        <w:pStyle w:val="FootnoteText"/>
      </w:pPr>
      <w:r>
        <w:rPr>
          <w:rStyle w:val="FootnoteReference"/>
        </w:rPr>
        <w:footnoteRef/>
      </w:r>
      <w:r>
        <w:t xml:space="preserve"> Указать порт, из которого отправляется товар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FF" w:rsidRPr="0073082F" w:rsidRDefault="009068FF">
    <w:pPr>
      <w:pStyle w:val="Header"/>
      <w:jc w:val="center"/>
      <w:rPr>
        <w:rFonts w:ascii="Times New Roman" w:hAnsi="Times New Roman"/>
        <w:sz w:val="28"/>
        <w:szCs w:val="28"/>
      </w:rPr>
    </w:pPr>
    <w:r w:rsidRPr="0073082F">
      <w:rPr>
        <w:rFonts w:ascii="Times New Roman" w:hAnsi="Times New Roman"/>
        <w:sz w:val="28"/>
        <w:szCs w:val="28"/>
      </w:rPr>
      <w:fldChar w:fldCharType="begin"/>
    </w:r>
    <w:r w:rsidRPr="0073082F">
      <w:rPr>
        <w:rFonts w:ascii="Times New Roman" w:hAnsi="Times New Roman"/>
        <w:sz w:val="28"/>
        <w:szCs w:val="28"/>
      </w:rPr>
      <w:instrText xml:space="preserve"> PAGE   \* MERGEFORMAT </w:instrText>
    </w:r>
    <w:r w:rsidRPr="0073082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73082F">
      <w:rPr>
        <w:rFonts w:ascii="Times New Roman" w:hAnsi="Times New Roman"/>
        <w:sz w:val="28"/>
        <w:szCs w:val="28"/>
      </w:rPr>
      <w:fldChar w:fldCharType="end"/>
    </w:r>
  </w:p>
  <w:p w:rsidR="009068FF" w:rsidRDefault="009068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20"/>
    <w:multiLevelType w:val="hybridMultilevel"/>
    <w:tmpl w:val="96DAA800"/>
    <w:lvl w:ilvl="0" w:tplc="83442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822B0"/>
    <w:multiLevelType w:val="hybridMultilevel"/>
    <w:tmpl w:val="11F085CA"/>
    <w:lvl w:ilvl="0" w:tplc="4F2838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DA41682"/>
    <w:multiLevelType w:val="hybridMultilevel"/>
    <w:tmpl w:val="765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4391D"/>
    <w:multiLevelType w:val="hybridMultilevel"/>
    <w:tmpl w:val="F3AE14B6"/>
    <w:lvl w:ilvl="0" w:tplc="83442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EE772E"/>
    <w:multiLevelType w:val="hybridMultilevel"/>
    <w:tmpl w:val="8ED62426"/>
    <w:lvl w:ilvl="0" w:tplc="E3B664BA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76B71B08"/>
    <w:multiLevelType w:val="hybridMultilevel"/>
    <w:tmpl w:val="D652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C01"/>
    <w:rsid w:val="00010A63"/>
    <w:rsid w:val="00010D0D"/>
    <w:rsid w:val="00030607"/>
    <w:rsid w:val="0004218B"/>
    <w:rsid w:val="00042441"/>
    <w:rsid w:val="00053AEE"/>
    <w:rsid w:val="00053F6B"/>
    <w:rsid w:val="000542C7"/>
    <w:rsid w:val="00063C38"/>
    <w:rsid w:val="00064B48"/>
    <w:rsid w:val="000725D1"/>
    <w:rsid w:val="000B6BB8"/>
    <w:rsid w:val="000C2442"/>
    <w:rsid w:val="000C4EEA"/>
    <w:rsid w:val="000C742D"/>
    <w:rsid w:val="000D5D9E"/>
    <w:rsid w:val="000E477B"/>
    <w:rsid w:val="000E760E"/>
    <w:rsid w:val="000F7918"/>
    <w:rsid w:val="00100746"/>
    <w:rsid w:val="00124D8A"/>
    <w:rsid w:val="00131924"/>
    <w:rsid w:val="00135070"/>
    <w:rsid w:val="0013676E"/>
    <w:rsid w:val="00143F50"/>
    <w:rsid w:val="0015676B"/>
    <w:rsid w:val="00176CEF"/>
    <w:rsid w:val="00181DD8"/>
    <w:rsid w:val="001A7597"/>
    <w:rsid w:val="001B7FC8"/>
    <w:rsid w:val="001C0585"/>
    <w:rsid w:val="001E6F13"/>
    <w:rsid w:val="001F45D3"/>
    <w:rsid w:val="002147A4"/>
    <w:rsid w:val="002202C5"/>
    <w:rsid w:val="00225975"/>
    <w:rsid w:val="002654AE"/>
    <w:rsid w:val="00267112"/>
    <w:rsid w:val="00267881"/>
    <w:rsid w:val="002772AD"/>
    <w:rsid w:val="00291815"/>
    <w:rsid w:val="002A5E5E"/>
    <w:rsid w:val="002A74A8"/>
    <w:rsid w:val="002C1286"/>
    <w:rsid w:val="002E20DA"/>
    <w:rsid w:val="002E463E"/>
    <w:rsid w:val="002F3C07"/>
    <w:rsid w:val="002F61E0"/>
    <w:rsid w:val="0030264E"/>
    <w:rsid w:val="0030754F"/>
    <w:rsid w:val="003335D0"/>
    <w:rsid w:val="003426BC"/>
    <w:rsid w:val="00346AAA"/>
    <w:rsid w:val="00352156"/>
    <w:rsid w:val="00354866"/>
    <w:rsid w:val="003655A6"/>
    <w:rsid w:val="00381F70"/>
    <w:rsid w:val="00391179"/>
    <w:rsid w:val="00393BE6"/>
    <w:rsid w:val="003959A8"/>
    <w:rsid w:val="003F206C"/>
    <w:rsid w:val="003F3469"/>
    <w:rsid w:val="004111E3"/>
    <w:rsid w:val="00421AD2"/>
    <w:rsid w:val="00445CBE"/>
    <w:rsid w:val="0045123C"/>
    <w:rsid w:val="00454072"/>
    <w:rsid w:val="004724A7"/>
    <w:rsid w:val="00483618"/>
    <w:rsid w:val="004903E5"/>
    <w:rsid w:val="004B2261"/>
    <w:rsid w:val="004C351C"/>
    <w:rsid w:val="004C79C7"/>
    <w:rsid w:val="004E5675"/>
    <w:rsid w:val="004E6CCB"/>
    <w:rsid w:val="004F68E9"/>
    <w:rsid w:val="00506BF8"/>
    <w:rsid w:val="00511541"/>
    <w:rsid w:val="005133F9"/>
    <w:rsid w:val="005253CC"/>
    <w:rsid w:val="00535FF3"/>
    <w:rsid w:val="005466CB"/>
    <w:rsid w:val="005477A6"/>
    <w:rsid w:val="00562392"/>
    <w:rsid w:val="00566977"/>
    <w:rsid w:val="00571A2C"/>
    <w:rsid w:val="00592DF5"/>
    <w:rsid w:val="00595CE8"/>
    <w:rsid w:val="005B7423"/>
    <w:rsid w:val="005C6CDD"/>
    <w:rsid w:val="005C736A"/>
    <w:rsid w:val="005C7C0D"/>
    <w:rsid w:val="005D221F"/>
    <w:rsid w:val="005E07BA"/>
    <w:rsid w:val="005E64A5"/>
    <w:rsid w:val="005F3644"/>
    <w:rsid w:val="00610476"/>
    <w:rsid w:val="00616695"/>
    <w:rsid w:val="0062559F"/>
    <w:rsid w:val="006350D9"/>
    <w:rsid w:val="00635ADA"/>
    <w:rsid w:val="006774F8"/>
    <w:rsid w:val="00681E54"/>
    <w:rsid w:val="006950E9"/>
    <w:rsid w:val="006D3DB1"/>
    <w:rsid w:val="006D66CF"/>
    <w:rsid w:val="00700595"/>
    <w:rsid w:val="00704680"/>
    <w:rsid w:val="00710599"/>
    <w:rsid w:val="007230DC"/>
    <w:rsid w:val="0073082F"/>
    <w:rsid w:val="0077773E"/>
    <w:rsid w:val="007A6470"/>
    <w:rsid w:val="007A7D68"/>
    <w:rsid w:val="007C1C66"/>
    <w:rsid w:val="007C3603"/>
    <w:rsid w:val="007C510B"/>
    <w:rsid w:val="007D7AE5"/>
    <w:rsid w:val="007F5650"/>
    <w:rsid w:val="00812F63"/>
    <w:rsid w:val="008201F0"/>
    <w:rsid w:val="0082298C"/>
    <w:rsid w:val="00833723"/>
    <w:rsid w:val="00844BA6"/>
    <w:rsid w:val="00846D45"/>
    <w:rsid w:val="00852F02"/>
    <w:rsid w:val="00867D51"/>
    <w:rsid w:val="00897E96"/>
    <w:rsid w:val="008A07F3"/>
    <w:rsid w:val="008A4D13"/>
    <w:rsid w:val="008C60D6"/>
    <w:rsid w:val="008D3A9F"/>
    <w:rsid w:val="008F123C"/>
    <w:rsid w:val="008F6B6B"/>
    <w:rsid w:val="009068FF"/>
    <w:rsid w:val="00916C46"/>
    <w:rsid w:val="009274AF"/>
    <w:rsid w:val="009314BB"/>
    <w:rsid w:val="009328C4"/>
    <w:rsid w:val="00957CE4"/>
    <w:rsid w:val="00962B13"/>
    <w:rsid w:val="00980B6A"/>
    <w:rsid w:val="00996D8E"/>
    <w:rsid w:val="009D272C"/>
    <w:rsid w:val="009E765B"/>
    <w:rsid w:val="00A357A6"/>
    <w:rsid w:val="00A509F7"/>
    <w:rsid w:val="00A71052"/>
    <w:rsid w:val="00A72C6E"/>
    <w:rsid w:val="00A86BBE"/>
    <w:rsid w:val="00A9117B"/>
    <w:rsid w:val="00A96BF3"/>
    <w:rsid w:val="00AA0FA6"/>
    <w:rsid w:val="00AB3076"/>
    <w:rsid w:val="00AB571A"/>
    <w:rsid w:val="00AD35E2"/>
    <w:rsid w:val="00AD6F84"/>
    <w:rsid w:val="00B05F9F"/>
    <w:rsid w:val="00B068F0"/>
    <w:rsid w:val="00B13423"/>
    <w:rsid w:val="00B159DF"/>
    <w:rsid w:val="00B34357"/>
    <w:rsid w:val="00B441EC"/>
    <w:rsid w:val="00B46E27"/>
    <w:rsid w:val="00B559D8"/>
    <w:rsid w:val="00B62A88"/>
    <w:rsid w:val="00B63A51"/>
    <w:rsid w:val="00B718C7"/>
    <w:rsid w:val="00B74111"/>
    <w:rsid w:val="00B7600E"/>
    <w:rsid w:val="00B90927"/>
    <w:rsid w:val="00BB390D"/>
    <w:rsid w:val="00BD438B"/>
    <w:rsid w:val="00BE32BB"/>
    <w:rsid w:val="00C57584"/>
    <w:rsid w:val="00C57811"/>
    <w:rsid w:val="00C734AC"/>
    <w:rsid w:val="00C747EA"/>
    <w:rsid w:val="00C82DE7"/>
    <w:rsid w:val="00C8498B"/>
    <w:rsid w:val="00C94051"/>
    <w:rsid w:val="00CB4323"/>
    <w:rsid w:val="00CD357B"/>
    <w:rsid w:val="00CE4A71"/>
    <w:rsid w:val="00CF4852"/>
    <w:rsid w:val="00D10CE6"/>
    <w:rsid w:val="00D20152"/>
    <w:rsid w:val="00D20C01"/>
    <w:rsid w:val="00D30FB7"/>
    <w:rsid w:val="00D36602"/>
    <w:rsid w:val="00D502CB"/>
    <w:rsid w:val="00D64702"/>
    <w:rsid w:val="00D73942"/>
    <w:rsid w:val="00D81F52"/>
    <w:rsid w:val="00D970C0"/>
    <w:rsid w:val="00DA3E74"/>
    <w:rsid w:val="00DB0B17"/>
    <w:rsid w:val="00DF04A0"/>
    <w:rsid w:val="00DF46CA"/>
    <w:rsid w:val="00E14314"/>
    <w:rsid w:val="00E15D29"/>
    <w:rsid w:val="00E16AE7"/>
    <w:rsid w:val="00E558E9"/>
    <w:rsid w:val="00E64BDC"/>
    <w:rsid w:val="00E757E8"/>
    <w:rsid w:val="00E8138D"/>
    <w:rsid w:val="00EA6641"/>
    <w:rsid w:val="00EB1782"/>
    <w:rsid w:val="00EC4B45"/>
    <w:rsid w:val="00ED557A"/>
    <w:rsid w:val="00ED5932"/>
    <w:rsid w:val="00EE2CB6"/>
    <w:rsid w:val="00EE4470"/>
    <w:rsid w:val="00F13C18"/>
    <w:rsid w:val="00F42C7A"/>
    <w:rsid w:val="00F434A9"/>
    <w:rsid w:val="00F614B3"/>
    <w:rsid w:val="00F670B1"/>
    <w:rsid w:val="00F769BD"/>
    <w:rsid w:val="00F908B2"/>
    <w:rsid w:val="00FA47E2"/>
    <w:rsid w:val="00FD5D13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3C3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6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C3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E2C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2C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2C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B39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B390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B390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0542C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5133F9"/>
    <w:pPr>
      <w:ind w:left="720"/>
      <w:contextualSpacing/>
    </w:pPr>
    <w:rPr>
      <w:rFonts w:eastAsia="Times New Roman"/>
    </w:rPr>
  </w:style>
  <w:style w:type="character" w:customStyle="1" w:styleId="a0">
    <w:name w:val="a0"/>
    <w:uiPriority w:val="99"/>
    <w:rsid w:val="005133F9"/>
  </w:style>
  <w:style w:type="character" w:customStyle="1" w:styleId="a">
    <w:name w:val="Знак Знак"/>
    <w:basedOn w:val="DefaultParagraphFont"/>
    <w:uiPriority w:val="99"/>
    <w:semiHidden/>
    <w:rsid w:val="007F565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1737</Words>
  <Characters>9901</Characters>
  <Application>Microsoft Office Outlook</Application>
  <DocSecurity>0</DocSecurity>
  <Lines>0</Lines>
  <Paragraphs>0</Paragraphs>
  <ScaleCrop>false</ScaleCrop>
  <Company>CBT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анкетирования юридических лиц Российской Федерации, осуществляющих внешнеэкономическую деятельность от одного года </dc:title>
  <dc:subject/>
  <dc:creator>StarikovaTA</dc:creator>
  <cp:keywords/>
  <dc:description/>
  <cp:lastModifiedBy>LagutkinaLI</cp:lastModifiedBy>
  <cp:revision>2</cp:revision>
  <cp:lastPrinted>2014-02-11T06:51:00Z</cp:lastPrinted>
  <dcterms:created xsi:type="dcterms:W3CDTF">2014-02-25T09:17:00Z</dcterms:created>
  <dcterms:modified xsi:type="dcterms:W3CDTF">2014-02-25T09:17:00Z</dcterms:modified>
</cp:coreProperties>
</file>